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28"/>
        <w:bidiVisual/>
        <w:tblW w:w="13845" w:type="dxa"/>
        <w:tblLook w:val="04A0" w:firstRow="1" w:lastRow="0" w:firstColumn="1" w:lastColumn="0" w:noHBand="0" w:noVBand="1"/>
      </w:tblPr>
      <w:tblGrid>
        <w:gridCol w:w="694"/>
        <w:gridCol w:w="4888"/>
        <w:gridCol w:w="6264"/>
        <w:gridCol w:w="1999"/>
      </w:tblGrid>
      <w:tr w:rsidR="00AE1CAA" w:rsidRPr="003D26F8" w:rsidTr="00F4304A">
        <w:trPr>
          <w:trHeight w:val="557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888" w:type="dxa"/>
          </w:tcPr>
          <w:p w:rsidR="00AE1CAA" w:rsidRPr="003D26F8" w:rsidRDefault="00AE1CAA" w:rsidP="00F4304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6264" w:type="dxa"/>
          </w:tcPr>
          <w:p w:rsidR="00AE1CAA" w:rsidRPr="003D26F8" w:rsidRDefault="00AE1CAA" w:rsidP="00F4304A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</w:t>
            </w:r>
            <w:r w:rsidR="00ED3C48">
              <w:rPr>
                <w:rFonts w:cs="B Titr"/>
                <w:b/>
                <w:bCs/>
                <w:sz w:val="24"/>
                <w:szCs w:val="24"/>
              </w:rPr>
              <w:t xml:space="preserve"> / LINK</w:t>
            </w:r>
          </w:p>
        </w:tc>
        <w:tc>
          <w:tcPr>
            <w:tcW w:w="1999" w:type="dxa"/>
          </w:tcPr>
          <w:p w:rsidR="00AE1CAA" w:rsidRPr="003D26F8" w:rsidRDefault="00AE1CAA" w:rsidP="00F4304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AE1CAA" w:rsidTr="00F4304A">
        <w:trPr>
          <w:trHeight w:val="693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A" w:rsidRPr="00AE3525" w:rsidRDefault="00AE1CAA" w:rsidP="00F4304A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AE3525">
              <w:rPr>
                <w:rFonts w:cs="B Nazanin"/>
                <w:color w:val="000000"/>
                <w:sz w:val="24"/>
                <w:szCs w:val="24"/>
              </w:rPr>
              <w:t>Development of informative system of autism spectrum disorders registry in Iran: a brief report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A" w:rsidRDefault="00AE1CAA" w:rsidP="00F4304A">
            <w:pPr>
              <w:bidi w:val="0"/>
              <w:jc w:val="center"/>
            </w:pPr>
            <w:r>
              <w:t>10.5812/zjrms-114139</w:t>
            </w:r>
          </w:p>
          <w:p w:rsidR="00AE1CAA" w:rsidRDefault="00AE1CAA" w:rsidP="00F4304A">
            <w:pPr>
              <w:bidi w:val="0"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</w:tr>
      <w:tr w:rsidR="00AE1CAA" w:rsidTr="00F4304A">
        <w:trPr>
          <w:trHeight w:val="703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A" w:rsidRPr="00AE3525" w:rsidRDefault="00AE1CAA" w:rsidP="00F4304A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AE3525">
              <w:rPr>
                <w:rFonts w:cs="B Nazanin"/>
                <w:color w:val="000000"/>
                <w:sz w:val="24"/>
                <w:szCs w:val="24"/>
              </w:rPr>
              <w:t>Autism Spectrum Disorders Registry in Hamadan, Iran: A Study Protocol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 w:rsidRPr="00AE1CAA">
              <w:rPr>
                <w:color w:val="000000"/>
              </w:rPr>
              <w:t>https://doi.org/10.5812/ijpbs-135500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</w:tr>
      <w:tr w:rsidR="00AE1CAA" w:rsidTr="00F4304A">
        <w:trPr>
          <w:trHeight w:val="698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A" w:rsidRPr="00AE3525" w:rsidRDefault="00AE1CAA" w:rsidP="00F4304A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AE3525">
              <w:rPr>
                <w:rFonts w:cs="B Nazanin"/>
                <w:color w:val="000000"/>
                <w:sz w:val="24"/>
                <w:szCs w:val="24"/>
              </w:rPr>
              <w:t>The association between parental consanguineous and the risk of autism spectrum disorders: a case-control study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A" w:rsidRDefault="00AE1CAA" w:rsidP="00F4304A">
            <w:pPr>
              <w:bidi w:val="0"/>
              <w:jc w:val="center"/>
            </w:pPr>
            <w:r w:rsidRPr="00AE1CAA">
              <w:t>https://doi.org/10.1080/20473869.2025.2487874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AA" w:rsidRDefault="00AE1CAA" w:rsidP="00F4304A">
            <w:pPr>
              <w:bidi w:val="0"/>
              <w:jc w:val="center"/>
            </w:pPr>
            <w:r>
              <w:t>2025</w:t>
            </w:r>
          </w:p>
        </w:tc>
      </w:tr>
      <w:tr w:rsidR="00AE1CAA" w:rsidTr="00F4304A">
        <w:trPr>
          <w:trHeight w:val="992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A" w:rsidRPr="00AE3525" w:rsidRDefault="00AE1CAA" w:rsidP="00F4304A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AE3525">
              <w:rPr>
                <w:rFonts w:cs="B Nazanin"/>
                <w:color w:val="000000"/>
                <w:sz w:val="24"/>
                <w:szCs w:val="24"/>
              </w:rPr>
              <w:t>Investigating the Relationship between Low Birth Weight in Children and Levels of Autism Spectrum Disorders Based on the Registration System in Hamadan Province, Iran.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 w:rsidRPr="00AE1CAA">
              <w:rPr>
                <w:color w:val="000000"/>
              </w:rPr>
              <w:t>https://psj.umsha.ac.ir/browse.php?a_id=1172&amp;sid=1&amp;slc_lang=en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AE1CAA" w:rsidTr="00F4304A">
        <w:trPr>
          <w:trHeight w:val="977"/>
        </w:trPr>
        <w:tc>
          <w:tcPr>
            <w:tcW w:w="694" w:type="dxa"/>
          </w:tcPr>
          <w:p w:rsidR="00AE1CAA" w:rsidRPr="003D26F8" w:rsidRDefault="00AE1CAA" w:rsidP="00F4304A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A" w:rsidRPr="00AE3525" w:rsidRDefault="00AE1CAA" w:rsidP="00F4304A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AE3525">
              <w:rPr>
                <w:rFonts w:cs="B Nazanin"/>
                <w:sz w:val="24"/>
                <w:szCs w:val="24"/>
              </w:rPr>
              <w:t>Factors associated with delays in the diagnosis of Autism Spectrum Disorders: A Cross-sectional Study based on Data from the Hamadan Province Registry System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 w:rsidRPr="00AE1CAA">
              <w:rPr>
                <w:color w:val="000000"/>
              </w:rPr>
              <w:t>https://psj.umsha.ac.ir/browse.php?a_id=1182&amp;sid=1&amp;slc_lang=en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AA" w:rsidRDefault="00AE1CAA" w:rsidP="00F4304A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</w:tbl>
    <w:p w:rsidR="002E239E" w:rsidRDefault="002E239E">
      <w:pPr>
        <w:rPr>
          <w:rFonts w:hint="cs"/>
          <w:rtl/>
        </w:rPr>
      </w:pPr>
    </w:p>
    <w:sectPr w:rsidR="002E239E" w:rsidSect="00AE1CA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2E239E"/>
    <w:rsid w:val="003D26F8"/>
    <w:rsid w:val="00AE1CAA"/>
    <w:rsid w:val="00AE3525"/>
    <w:rsid w:val="00C13DE5"/>
    <w:rsid w:val="00EB306D"/>
    <w:rsid w:val="00ED3C48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EB4B45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4</cp:revision>
  <dcterms:created xsi:type="dcterms:W3CDTF">2026-04-22T07:56:00Z</dcterms:created>
  <dcterms:modified xsi:type="dcterms:W3CDTF">2026-04-22T07:56:00Z</dcterms:modified>
</cp:coreProperties>
</file>